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45" w:rsidRPr="00B25757" w:rsidRDefault="00C577F3" w:rsidP="00B25757">
      <w:pPr>
        <w:jc w:val="center"/>
        <w:rPr>
          <w:sz w:val="72"/>
          <w:szCs w:val="72"/>
        </w:rPr>
      </w:pPr>
      <w:r w:rsidRPr="00C577F3">
        <w:rPr>
          <w:sz w:val="96"/>
          <w:szCs w:val="96"/>
        </w:rPr>
        <w:t>О</w:t>
      </w:r>
      <w:r w:rsidR="00C85E85">
        <w:rPr>
          <w:sz w:val="72"/>
          <w:szCs w:val="72"/>
        </w:rPr>
        <w:t>БЪЯВЛЕНИЕ</w:t>
      </w:r>
      <w:r w:rsidR="00BA5BF3" w:rsidRPr="00B25757">
        <w:rPr>
          <w:sz w:val="72"/>
          <w:szCs w:val="72"/>
        </w:rPr>
        <w:t>!</w:t>
      </w:r>
    </w:p>
    <w:p w:rsidR="00F2229A" w:rsidRPr="00C577F3" w:rsidRDefault="00F2229A" w:rsidP="00F2229A">
      <w:pPr>
        <w:jc w:val="both"/>
        <w:rPr>
          <w:rStyle w:val="blk"/>
          <w:sz w:val="48"/>
          <w:szCs w:val="48"/>
        </w:rPr>
      </w:pPr>
      <w:r w:rsidRPr="00C577F3">
        <w:rPr>
          <w:rStyle w:val="blk"/>
          <w:sz w:val="48"/>
          <w:szCs w:val="48"/>
        </w:rPr>
        <w:t xml:space="preserve">        </w:t>
      </w:r>
      <w:r w:rsidR="00CF74AE" w:rsidRPr="00C577F3">
        <w:rPr>
          <w:rStyle w:val="blk"/>
          <w:sz w:val="48"/>
          <w:szCs w:val="48"/>
        </w:rPr>
        <w:t xml:space="preserve"> На территории </w:t>
      </w:r>
      <w:r w:rsidR="0058473C">
        <w:rPr>
          <w:rStyle w:val="blk"/>
          <w:sz w:val="48"/>
          <w:szCs w:val="48"/>
        </w:rPr>
        <w:t xml:space="preserve"> </w:t>
      </w:r>
      <w:r w:rsidR="003F4E3E">
        <w:rPr>
          <w:rStyle w:val="blk"/>
          <w:sz w:val="48"/>
          <w:szCs w:val="48"/>
        </w:rPr>
        <w:t>Кунашакского</w:t>
      </w:r>
      <w:bookmarkStart w:id="0" w:name="_GoBack"/>
      <w:bookmarkEnd w:id="0"/>
      <w:r w:rsidR="00CF74AE" w:rsidRPr="00C577F3">
        <w:rPr>
          <w:rStyle w:val="blk"/>
          <w:sz w:val="48"/>
          <w:szCs w:val="48"/>
        </w:rPr>
        <w:t xml:space="preserve"> </w:t>
      </w:r>
      <w:r w:rsidR="00A31ACA">
        <w:rPr>
          <w:rStyle w:val="blk"/>
          <w:sz w:val="48"/>
          <w:szCs w:val="48"/>
        </w:rPr>
        <w:t xml:space="preserve">муниципального района </w:t>
      </w:r>
      <w:r w:rsidR="00CF74AE" w:rsidRPr="00C577F3">
        <w:rPr>
          <w:rStyle w:val="blk"/>
          <w:sz w:val="48"/>
          <w:szCs w:val="48"/>
        </w:rPr>
        <w:t xml:space="preserve">имеются сформированные </w:t>
      </w:r>
      <w:r w:rsidR="00C85E85" w:rsidRPr="00C577F3">
        <w:rPr>
          <w:rStyle w:val="blk"/>
          <w:sz w:val="48"/>
          <w:szCs w:val="48"/>
        </w:rPr>
        <w:t xml:space="preserve"> земельн</w:t>
      </w:r>
      <w:r w:rsidR="005304EF" w:rsidRPr="00C577F3">
        <w:rPr>
          <w:rStyle w:val="blk"/>
          <w:sz w:val="48"/>
          <w:szCs w:val="48"/>
        </w:rPr>
        <w:t>ые  участки из земель сельскохозяйственного  назначения, находящиеся в муниципальной собственности</w:t>
      </w:r>
      <w:r w:rsidRPr="00C577F3">
        <w:rPr>
          <w:rStyle w:val="blk"/>
          <w:sz w:val="48"/>
          <w:szCs w:val="48"/>
        </w:rPr>
        <w:t xml:space="preserve"> (список прилагается)</w:t>
      </w:r>
      <w:r w:rsidR="005304EF" w:rsidRPr="00C577F3">
        <w:rPr>
          <w:rStyle w:val="blk"/>
          <w:sz w:val="48"/>
          <w:szCs w:val="48"/>
        </w:rPr>
        <w:t>.</w:t>
      </w:r>
      <w:r w:rsidR="00C85E85" w:rsidRPr="00C577F3">
        <w:rPr>
          <w:rStyle w:val="blk"/>
          <w:sz w:val="48"/>
          <w:szCs w:val="48"/>
        </w:rPr>
        <w:t xml:space="preserve"> </w:t>
      </w:r>
      <w:r w:rsidR="005304EF" w:rsidRPr="00C577F3">
        <w:rPr>
          <w:rStyle w:val="blk"/>
          <w:sz w:val="48"/>
          <w:szCs w:val="48"/>
        </w:rPr>
        <w:t xml:space="preserve"> </w:t>
      </w:r>
    </w:p>
    <w:p w:rsidR="00F2229A" w:rsidRPr="00C577F3" w:rsidRDefault="00F2229A" w:rsidP="00F2229A">
      <w:pPr>
        <w:jc w:val="both"/>
        <w:rPr>
          <w:rStyle w:val="blk"/>
          <w:sz w:val="48"/>
          <w:szCs w:val="48"/>
        </w:rPr>
      </w:pPr>
      <w:r w:rsidRPr="00C577F3">
        <w:rPr>
          <w:rStyle w:val="blk"/>
          <w:sz w:val="48"/>
          <w:szCs w:val="48"/>
        </w:rPr>
        <w:t xml:space="preserve">           </w:t>
      </w:r>
      <w:r w:rsidR="005304EF" w:rsidRPr="00C577F3">
        <w:rPr>
          <w:rStyle w:val="blk"/>
          <w:sz w:val="48"/>
          <w:szCs w:val="48"/>
        </w:rPr>
        <w:t>Желающие    оформить  земельные участки в   аренду  или приобрести в соб</w:t>
      </w:r>
      <w:r w:rsidRPr="00C577F3">
        <w:rPr>
          <w:rStyle w:val="blk"/>
          <w:sz w:val="48"/>
          <w:szCs w:val="48"/>
        </w:rPr>
        <w:t>ст</w:t>
      </w:r>
      <w:r w:rsidR="005304EF" w:rsidRPr="00C577F3">
        <w:rPr>
          <w:rStyle w:val="blk"/>
          <w:sz w:val="48"/>
          <w:szCs w:val="48"/>
        </w:rPr>
        <w:t>венность</w:t>
      </w:r>
      <w:r w:rsidRPr="00C577F3">
        <w:rPr>
          <w:rStyle w:val="blk"/>
          <w:sz w:val="48"/>
          <w:szCs w:val="48"/>
        </w:rPr>
        <w:t xml:space="preserve">  могут обратиться  в администрацию Кунашакского района.</w:t>
      </w:r>
    </w:p>
    <w:p w:rsidR="00F2229A" w:rsidRPr="00C577F3" w:rsidRDefault="00C577F3" w:rsidP="00F2229A">
      <w:pPr>
        <w:jc w:val="both"/>
        <w:rPr>
          <w:rStyle w:val="blk"/>
          <w:sz w:val="48"/>
          <w:szCs w:val="48"/>
        </w:rPr>
      </w:pPr>
      <w:r>
        <w:rPr>
          <w:rStyle w:val="blk"/>
          <w:sz w:val="48"/>
          <w:szCs w:val="48"/>
        </w:rPr>
        <w:t xml:space="preserve">          </w:t>
      </w:r>
      <w:r w:rsidR="00F2229A" w:rsidRPr="00C577F3">
        <w:rPr>
          <w:rStyle w:val="blk"/>
          <w:sz w:val="48"/>
          <w:szCs w:val="48"/>
        </w:rPr>
        <w:t>Расположение земельных участков можно   посмотреть    в сети</w:t>
      </w:r>
      <w:r w:rsidR="00C85E85" w:rsidRPr="00C577F3">
        <w:rPr>
          <w:rStyle w:val="blk"/>
          <w:sz w:val="48"/>
          <w:szCs w:val="48"/>
        </w:rPr>
        <w:t xml:space="preserve"> "Интернет" </w:t>
      </w:r>
      <w:r w:rsidRPr="00C577F3">
        <w:rPr>
          <w:rStyle w:val="blk"/>
          <w:sz w:val="48"/>
          <w:szCs w:val="48"/>
        </w:rPr>
        <w:t xml:space="preserve"> на Публичной кадастровой  карте Росреестра</w:t>
      </w:r>
      <w:r w:rsidR="00F2229A" w:rsidRPr="00C577F3">
        <w:rPr>
          <w:rStyle w:val="blk"/>
          <w:sz w:val="48"/>
          <w:szCs w:val="48"/>
        </w:rPr>
        <w:t xml:space="preserve"> </w:t>
      </w:r>
      <w:r w:rsidRPr="00C577F3">
        <w:rPr>
          <w:sz w:val="48"/>
          <w:szCs w:val="48"/>
        </w:rPr>
        <w:t>(pkk5.rosreestr.ru)</w:t>
      </w:r>
    </w:p>
    <w:p w:rsidR="00BA5BF3" w:rsidRPr="00C577F3" w:rsidRDefault="00F2229A" w:rsidP="00F2229A">
      <w:pPr>
        <w:jc w:val="both"/>
        <w:rPr>
          <w:rStyle w:val="blk"/>
          <w:sz w:val="48"/>
          <w:szCs w:val="48"/>
        </w:rPr>
      </w:pPr>
      <w:r w:rsidRPr="00C577F3">
        <w:rPr>
          <w:rStyle w:val="blk"/>
          <w:sz w:val="48"/>
          <w:szCs w:val="48"/>
        </w:rPr>
        <w:t xml:space="preserve"> </w:t>
      </w:r>
    </w:p>
    <w:p w:rsidR="00F2229A" w:rsidRPr="00B25757" w:rsidRDefault="00F2229A" w:rsidP="00F2229A">
      <w:pPr>
        <w:jc w:val="both"/>
        <w:rPr>
          <w:sz w:val="56"/>
          <w:szCs w:val="56"/>
        </w:rPr>
      </w:pPr>
    </w:p>
    <w:sectPr w:rsidR="00F2229A" w:rsidRPr="00B25757" w:rsidSect="00F22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D65"/>
    <w:rsid w:val="0020702C"/>
    <w:rsid w:val="003F4E3E"/>
    <w:rsid w:val="004E1CCA"/>
    <w:rsid w:val="005304EF"/>
    <w:rsid w:val="0058473C"/>
    <w:rsid w:val="005B2745"/>
    <w:rsid w:val="00843EAA"/>
    <w:rsid w:val="008F0F73"/>
    <w:rsid w:val="00A31ACA"/>
    <w:rsid w:val="00B25757"/>
    <w:rsid w:val="00B50D65"/>
    <w:rsid w:val="00B66F15"/>
    <w:rsid w:val="00BA5BF3"/>
    <w:rsid w:val="00C577F3"/>
    <w:rsid w:val="00C85E85"/>
    <w:rsid w:val="00CF74AE"/>
    <w:rsid w:val="00D05596"/>
    <w:rsid w:val="00F2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85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85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642E-4DE6-4434-B05B-1DEA4AB1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1</dc:creator>
  <cp:keywords/>
  <dc:description/>
  <cp:lastModifiedBy>User1</cp:lastModifiedBy>
  <cp:revision>4</cp:revision>
  <cp:lastPrinted>2020-03-25T05:45:00Z</cp:lastPrinted>
  <dcterms:created xsi:type="dcterms:W3CDTF">2020-03-20T11:59:00Z</dcterms:created>
  <dcterms:modified xsi:type="dcterms:W3CDTF">2020-09-04T11:47:00Z</dcterms:modified>
</cp:coreProperties>
</file>